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СОВЕТ СЕЛЬСКОГО ПОСЕЛЕНИЯ «ГАЛКИНСКОЕ»</w:t>
      </w:r>
    </w:p>
    <w:p>
      <w:pPr>
        <w:pStyle w:val="7"/>
        <w:rPr>
          <w:rFonts w:ascii="Times New Roman" w:hAnsi="Times New Roman" w:cs="Times New Roman"/>
          <w:b/>
          <w:sz w:val="28"/>
          <w:szCs w:val="28"/>
        </w:rPr>
      </w:pPr>
    </w:p>
    <w:p>
      <w:pPr>
        <w:pStyle w:val="7"/>
        <w:tabs>
          <w:tab w:val="center" w:pos="4677"/>
          <w:tab w:val="left" w:pos="7545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>РЕШЕНИЕ</w:t>
      </w:r>
      <w:bookmarkStart w:id="0" w:name="_GoBack"/>
      <w:bookmarkEnd w:id="0"/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>
      <w:pPr>
        <w:pStyle w:val="7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18 июня 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21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№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35</w:t>
      </w:r>
    </w:p>
    <w:p>
      <w:pPr>
        <w:pStyle w:val="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с.Галкино</w:t>
      </w:r>
    </w:p>
    <w:p>
      <w:pPr>
        <w:pStyle w:val="7"/>
        <w:rPr>
          <w:rFonts w:ascii="Times New Roman" w:hAnsi="Times New Roman" w:cs="Times New Roman"/>
          <w:sz w:val="28"/>
          <w:szCs w:val="28"/>
        </w:rPr>
      </w:pPr>
    </w:p>
    <w:p>
      <w:pPr>
        <w:pStyle w:val="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утверждении плана работы Совета сельского поселения «Галкинское» на второе полугодие 20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21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>
      <w:pPr>
        <w:pStyle w:val="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>
      <w:pPr>
        <w:pStyle w:val="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06.10.2003г. № 131-ФЗ «Об общих принципах организации местного самоуправления в Российской Федерации», руководствуясь Уставом сельского поселения «Галкинское», Совет сельского поселения «Галкинское», решил:</w:t>
      </w:r>
    </w:p>
    <w:p>
      <w:pPr>
        <w:pStyle w:val="7"/>
        <w:rPr>
          <w:rFonts w:ascii="Times New Roman" w:hAnsi="Times New Roman" w:cs="Times New Roman"/>
          <w:sz w:val="28"/>
          <w:szCs w:val="28"/>
        </w:rPr>
      </w:pPr>
    </w:p>
    <w:p>
      <w:pPr>
        <w:pStyle w:val="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1.Утвердить план работы Совета сельского поселения «Галкинское» на второе полугодие 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 года (прилагается).</w:t>
      </w:r>
    </w:p>
    <w:p>
      <w:pPr>
        <w:pStyle w:val="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2.Настоящее решение обнародовать на информационном стенде администрации сельского поселения, в библиотеках сел Галкино, Зубарево, Савино, разместить в сети «Интернет» на официальном сайте «</w:t>
      </w:r>
      <w:r>
        <w:rPr>
          <w:rFonts w:ascii="Times New Roman" w:hAnsi="Times New Roman" w:cs="Times New Roman"/>
          <w:sz w:val="28"/>
          <w:szCs w:val="28"/>
          <w:lang w:val="ru-RU"/>
        </w:rPr>
        <w:t>галкинское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рф».</w:t>
      </w:r>
    </w:p>
    <w:p>
      <w:pPr>
        <w:pStyle w:val="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Контроль за исполнением оставляю за собой.</w:t>
      </w:r>
    </w:p>
    <w:p>
      <w:pPr>
        <w:pStyle w:val="7"/>
        <w:rPr>
          <w:rFonts w:ascii="Times New Roman" w:hAnsi="Times New Roman" w:cs="Times New Roman"/>
          <w:sz w:val="28"/>
          <w:szCs w:val="28"/>
        </w:rPr>
      </w:pPr>
    </w:p>
    <w:p>
      <w:pPr>
        <w:pStyle w:val="7"/>
        <w:rPr>
          <w:rFonts w:ascii="Times New Roman" w:hAnsi="Times New Roman" w:cs="Times New Roman"/>
          <w:sz w:val="28"/>
          <w:szCs w:val="28"/>
        </w:rPr>
      </w:pPr>
    </w:p>
    <w:p>
      <w:pPr>
        <w:pStyle w:val="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«Галкинское»                            И.В.Миронов</w:t>
      </w:r>
    </w:p>
    <w:p>
      <w:pPr>
        <w:pStyle w:val="7"/>
        <w:rPr>
          <w:rFonts w:ascii="Times New Roman" w:hAnsi="Times New Roman" w:cs="Times New Roman"/>
          <w:sz w:val="28"/>
          <w:szCs w:val="28"/>
        </w:rPr>
      </w:pPr>
    </w:p>
    <w:p>
      <w:pPr>
        <w:pStyle w:val="7"/>
        <w:rPr>
          <w:rFonts w:ascii="Times New Roman" w:hAnsi="Times New Roman" w:cs="Times New Roman"/>
          <w:sz w:val="28"/>
          <w:szCs w:val="28"/>
        </w:rPr>
      </w:pPr>
    </w:p>
    <w:p>
      <w:pPr>
        <w:pStyle w:val="7"/>
        <w:rPr>
          <w:rFonts w:ascii="Times New Roman" w:hAnsi="Times New Roman" w:cs="Times New Roman"/>
          <w:sz w:val="28"/>
          <w:szCs w:val="28"/>
        </w:rPr>
      </w:pPr>
    </w:p>
    <w:p>
      <w:pPr>
        <w:pStyle w:val="7"/>
        <w:rPr>
          <w:rFonts w:ascii="Times New Roman" w:hAnsi="Times New Roman" w:cs="Times New Roman"/>
          <w:sz w:val="28"/>
          <w:szCs w:val="28"/>
        </w:rPr>
      </w:pPr>
    </w:p>
    <w:p>
      <w:pPr>
        <w:pStyle w:val="7"/>
        <w:rPr>
          <w:rFonts w:ascii="Times New Roman" w:hAnsi="Times New Roman" w:cs="Times New Roman"/>
          <w:sz w:val="28"/>
          <w:szCs w:val="28"/>
        </w:rPr>
      </w:pPr>
    </w:p>
    <w:p>
      <w:pPr>
        <w:pStyle w:val="7"/>
        <w:rPr>
          <w:rFonts w:ascii="Times New Roman" w:hAnsi="Times New Roman" w:cs="Times New Roman"/>
          <w:sz w:val="28"/>
          <w:szCs w:val="28"/>
        </w:rPr>
      </w:pPr>
    </w:p>
    <w:p>
      <w:pPr>
        <w:pStyle w:val="7"/>
        <w:rPr>
          <w:rFonts w:ascii="Times New Roman" w:hAnsi="Times New Roman" w:cs="Times New Roman"/>
          <w:sz w:val="28"/>
          <w:szCs w:val="28"/>
        </w:rPr>
      </w:pPr>
    </w:p>
    <w:p>
      <w:pPr>
        <w:pStyle w:val="7"/>
        <w:rPr>
          <w:rFonts w:ascii="Times New Roman" w:hAnsi="Times New Roman" w:cs="Times New Roman"/>
          <w:sz w:val="28"/>
          <w:szCs w:val="28"/>
        </w:rPr>
      </w:pPr>
    </w:p>
    <w:p>
      <w:pPr>
        <w:pStyle w:val="7"/>
        <w:rPr>
          <w:rFonts w:ascii="Times New Roman" w:hAnsi="Times New Roman" w:cs="Times New Roman"/>
          <w:sz w:val="28"/>
          <w:szCs w:val="28"/>
        </w:rPr>
      </w:pPr>
    </w:p>
    <w:p>
      <w:pPr>
        <w:pStyle w:val="7"/>
        <w:rPr>
          <w:rFonts w:ascii="Times New Roman" w:hAnsi="Times New Roman" w:cs="Times New Roman"/>
          <w:sz w:val="28"/>
          <w:szCs w:val="28"/>
        </w:rPr>
      </w:pPr>
    </w:p>
    <w:p>
      <w:pPr>
        <w:pStyle w:val="7"/>
        <w:rPr>
          <w:rFonts w:ascii="Times New Roman" w:hAnsi="Times New Roman" w:cs="Times New Roman"/>
          <w:sz w:val="28"/>
          <w:szCs w:val="28"/>
        </w:rPr>
      </w:pPr>
    </w:p>
    <w:p>
      <w:pPr>
        <w:pStyle w:val="7"/>
        <w:rPr>
          <w:rFonts w:ascii="Times New Roman" w:hAnsi="Times New Roman" w:cs="Times New Roman"/>
          <w:sz w:val="28"/>
          <w:szCs w:val="28"/>
        </w:rPr>
      </w:pPr>
    </w:p>
    <w:p>
      <w:pPr>
        <w:pStyle w:val="7"/>
        <w:rPr>
          <w:rFonts w:ascii="Times New Roman" w:hAnsi="Times New Roman" w:cs="Times New Roman"/>
          <w:sz w:val="28"/>
          <w:szCs w:val="28"/>
        </w:rPr>
      </w:pPr>
    </w:p>
    <w:p>
      <w:pPr>
        <w:pStyle w:val="7"/>
        <w:rPr>
          <w:rFonts w:ascii="Times New Roman" w:hAnsi="Times New Roman" w:cs="Times New Roman"/>
          <w:sz w:val="28"/>
          <w:szCs w:val="28"/>
        </w:rPr>
      </w:pPr>
    </w:p>
    <w:p>
      <w:pPr>
        <w:pStyle w:val="7"/>
        <w:rPr>
          <w:rFonts w:ascii="Times New Roman" w:hAnsi="Times New Roman" w:cs="Times New Roman"/>
          <w:sz w:val="28"/>
          <w:szCs w:val="28"/>
        </w:rPr>
      </w:pPr>
    </w:p>
    <w:p>
      <w:pPr>
        <w:pStyle w:val="7"/>
        <w:rPr>
          <w:rFonts w:ascii="Times New Roman" w:hAnsi="Times New Roman" w:cs="Times New Roman"/>
          <w:sz w:val="28"/>
          <w:szCs w:val="28"/>
        </w:rPr>
      </w:pPr>
    </w:p>
    <w:p>
      <w:pPr>
        <w:pStyle w:val="7"/>
        <w:rPr>
          <w:rFonts w:ascii="Times New Roman" w:hAnsi="Times New Roman" w:cs="Times New Roman"/>
          <w:sz w:val="28"/>
          <w:szCs w:val="28"/>
        </w:rPr>
      </w:pPr>
    </w:p>
    <w:p>
      <w:pPr>
        <w:pStyle w:val="7"/>
        <w:rPr>
          <w:rFonts w:ascii="Times New Roman" w:hAnsi="Times New Roman" w:cs="Times New Roman"/>
          <w:sz w:val="28"/>
          <w:szCs w:val="28"/>
        </w:rPr>
      </w:pPr>
    </w:p>
    <w:p>
      <w:pPr>
        <w:pStyle w:val="7"/>
        <w:rPr>
          <w:rFonts w:ascii="Times New Roman" w:hAnsi="Times New Roman" w:cs="Times New Roman"/>
          <w:sz w:val="28"/>
          <w:szCs w:val="28"/>
        </w:rPr>
      </w:pPr>
    </w:p>
    <w:p>
      <w:pPr>
        <w:pStyle w:val="7"/>
        <w:rPr>
          <w:rFonts w:ascii="Times New Roman" w:hAnsi="Times New Roman" w:cs="Times New Roman"/>
          <w:sz w:val="28"/>
          <w:szCs w:val="28"/>
        </w:rPr>
      </w:pPr>
    </w:p>
    <w:p>
      <w:pPr>
        <w:pStyle w:val="7"/>
        <w:rPr>
          <w:rFonts w:ascii="Times New Roman" w:hAnsi="Times New Roman" w:cs="Times New Roman"/>
          <w:sz w:val="28"/>
          <w:szCs w:val="28"/>
        </w:rPr>
      </w:pPr>
    </w:p>
    <w:p>
      <w:pPr>
        <w:pStyle w:val="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к решению</w:t>
      </w:r>
    </w:p>
    <w:p>
      <w:pPr>
        <w:pStyle w:val="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Совета сельского поселения</w:t>
      </w:r>
    </w:p>
    <w:p>
      <w:pPr>
        <w:pStyle w:val="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«Галкинское»</w:t>
      </w:r>
    </w:p>
    <w:p>
      <w:pPr>
        <w:pStyle w:val="7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от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18 июня </w:t>
      </w:r>
      <w:r>
        <w:rPr>
          <w:rFonts w:ascii="Times New Roman" w:hAnsi="Times New Roman" w:cs="Times New Roman"/>
          <w:sz w:val="28"/>
          <w:szCs w:val="28"/>
        </w:rPr>
        <w:t>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35</w:t>
      </w:r>
    </w:p>
    <w:p>
      <w:pPr>
        <w:pStyle w:val="7"/>
        <w:rPr>
          <w:rFonts w:ascii="Times New Roman" w:hAnsi="Times New Roman" w:cs="Times New Roman"/>
          <w:sz w:val="28"/>
          <w:szCs w:val="28"/>
        </w:rPr>
      </w:pPr>
    </w:p>
    <w:p>
      <w:pPr>
        <w:pStyle w:val="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</w:t>
      </w:r>
    </w:p>
    <w:p>
      <w:pPr>
        <w:pStyle w:val="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работы Совета сельского поселения «Галкинское» на второе  полугодие 20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21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>
      <w:pPr>
        <w:pStyle w:val="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>
      <w:pPr>
        <w:pStyle w:val="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Ш квартал</w:t>
      </w:r>
    </w:p>
    <w:tbl>
      <w:tblPr>
        <w:tblStyle w:val="4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7"/>
        <w:gridCol w:w="3909"/>
        <w:gridCol w:w="2656"/>
        <w:gridCol w:w="238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7" w:type="dxa"/>
          </w:tcPr>
          <w:p>
            <w:pPr>
              <w:pStyle w:val="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909" w:type="dxa"/>
          </w:tcPr>
          <w:p>
            <w:pPr>
              <w:pStyle w:val="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обсуждаемого вопроса</w:t>
            </w:r>
          </w:p>
        </w:tc>
        <w:tc>
          <w:tcPr>
            <w:tcW w:w="2656" w:type="dxa"/>
          </w:tcPr>
          <w:p>
            <w:pPr>
              <w:pStyle w:val="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Кто вносит</w:t>
            </w:r>
          </w:p>
          <w:p>
            <w:pPr>
              <w:pStyle w:val="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вопрос</w:t>
            </w:r>
          </w:p>
        </w:tc>
        <w:tc>
          <w:tcPr>
            <w:tcW w:w="2389" w:type="dxa"/>
          </w:tcPr>
          <w:p>
            <w:pPr>
              <w:pStyle w:val="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Примечание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7" w:type="dxa"/>
          </w:tcPr>
          <w:p>
            <w:pPr>
              <w:pStyle w:val="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3909" w:type="dxa"/>
          </w:tcPr>
          <w:p>
            <w:pPr>
              <w:pStyle w:val="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 утверждении изменений и дополнений в муниципальные нормативные правовые акты сельского поселения «Галкинское»</w:t>
            </w:r>
          </w:p>
        </w:tc>
        <w:tc>
          <w:tcPr>
            <w:tcW w:w="2656" w:type="dxa"/>
          </w:tcPr>
          <w:p>
            <w:pPr>
              <w:pStyle w:val="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Администрация, Совет сельского поселения «Галкинское»</w:t>
            </w:r>
          </w:p>
        </w:tc>
        <w:tc>
          <w:tcPr>
            <w:tcW w:w="2389" w:type="dxa"/>
          </w:tcPr>
          <w:p>
            <w:pPr>
              <w:pStyle w:val="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изменений и дополнений в законодательства РФ и Забайкальского края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7" w:type="dxa"/>
          </w:tcPr>
          <w:p>
            <w:pPr>
              <w:pStyle w:val="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3909" w:type="dxa"/>
          </w:tcPr>
          <w:p>
            <w:pPr>
              <w:pStyle w:val="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 утверждении  нормативных актов сельского поселения «Галкинское»</w:t>
            </w:r>
          </w:p>
        </w:tc>
        <w:tc>
          <w:tcPr>
            <w:tcW w:w="2656" w:type="dxa"/>
          </w:tcPr>
          <w:p>
            <w:pPr>
              <w:pStyle w:val="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сельского поселения «Галкинское»</w:t>
            </w:r>
          </w:p>
        </w:tc>
        <w:tc>
          <w:tcPr>
            <w:tcW w:w="2389" w:type="dxa"/>
          </w:tcPr>
          <w:p>
            <w:pPr>
              <w:pStyle w:val="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7" w:type="dxa"/>
          </w:tcPr>
          <w:p>
            <w:pPr>
              <w:pStyle w:val="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3909" w:type="dxa"/>
          </w:tcPr>
          <w:p>
            <w:pPr>
              <w:pStyle w:val="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и дополнений в Устав сельского поселения «Галкинское»</w:t>
            </w:r>
          </w:p>
        </w:tc>
        <w:tc>
          <w:tcPr>
            <w:tcW w:w="2656" w:type="dxa"/>
          </w:tcPr>
          <w:p>
            <w:pPr>
              <w:pStyle w:val="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сельского поселения «Галкинское»</w:t>
            </w:r>
          </w:p>
        </w:tc>
        <w:tc>
          <w:tcPr>
            <w:tcW w:w="2389" w:type="dxa"/>
          </w:tcPr>
          <w:p>
            <w:pPr>
              <w:pStyle w:val="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изменений и дополнений в законодательства РФ и Забайкальского края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7" w:type="dxa"/>
          </w:tcPr>
          <w:p>
            <w:pPr>
              <w:pStyle w:val="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3909" w:type="dxa"/>
          </w:tcPr>
          <w:p>
            <w:pPr>
              <w:pStyle w:val="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Подготовка к выборам депутатов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Государственной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Думы РФ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56" w:type="dxa"/>
          </w:tcPr>
          <w:p>
            <w:pPr>
              <w:pStyle w:val="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сельского поселения «Галкинское»</w:t>
            </w:r>
          </w:p>
        </w:tc>
        <w:tc>
          <w:tcPr>
            <w:tcW w:w="2389" w:type="dxa"/>
          </w:tcPr>
          <w:p>
            <w:pPr>
              <w:pStyle w:val="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7" w:type="dxa"/>
          </w:tcPr>
          <w:p>
            <w:pPr>
              <w:pStyle w:val="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</w:p>
        </w:tc>
        <w:tc>
          <w:tcPr>
            <w:tcW w:w="3909" w:type="dxa"/>
          </w:tcPr>
          <w:p>
            <w:pPr>
              <w:pStyle w:val="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и проведение сессий Совета сельского поселения «Галкинское»</w:t>
            </w:r>
          </w:p>
        </w:tc>
        <w:tc>
          <w:tcPr>
            <w:tcW w:w="2656" w:type="dxa"/>
          </w:tcPr>
          <w:p>
            <w:pPr>
              <w:pStyle w:val="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Администрация, Совет сельского поселения «Галкинское»</w:t>
            </w:r>
          </w:p>
        </w:tc>
        <w:tc>
          <w:tcPr>
            <w:tcW w:w="2389" w:type="dxa"/>
          </w:tcPr>
          <w:p>
            <w:pPr>
              <w:pStyle w:val="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раз в квартал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7" w:type="dxa"/>
          </w:tcPr>
          <w:p>
            <w:pPr>
              <w:pStyle w:val="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6.</w:t>
            </w:r>
          </w:p>
        </w:tc>
        <w:tc>
          <w:tcPr>
            <w:tcW w:w="3909" w:type="dxa"/>
          </w:tcPr>
          <w:p>
            <w:pPr>
              <w:pStyle w:val="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Разработка, внесение изменений  и принятие муниципального нормативного акта определяющие перечень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2656" w:type="dxa"/>
          </w:tcPr>
          <w:p>
            <w:pPr>
              <w:pStyle w:val="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сельского поселения «Галкинское»</w:t>
            </w:r>
          </w:p>
        </w:tc>
        <w:tc>
          <w:tcPr>
            <w:tcW w:w="2389" w:type="dxa"/>
          </w:tcPr>
          <w:p>
            <w:pPr>
              <w:pStyle w:val="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198-ЗЗК от 27.04.2018</w:t>
            </w:r>
          </w:p>
        </w:tc>
      </w:tr>
    </w:tbl>
    <w:p>
      <w:pPr>
        <w:pStyle w:val="7"/>
        <w:rPr>
          <w:rFonts w:ascii="Times New Roman" w:hAnsi="Times New Roman" w:cs="Times New Roman"/>
          <w:b/>
          <w:sz w:val="28"/>
          <w:szCs w:val="28"/>
        </w:rPr>
      </w:pPr>
    </w:p>
    <w:p>
      <w:pPr>
        <w:pStyle w:val="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IV </w:t>
      </w:r>
      <w:r>
        <w:rPr>
          <w:rFonts w:ascii="Times New Roman" w:hAnsi="Times New Roman" w:cs="Times New Roman"/>
          <w:b/>
          <w:sz w:val="28"/>
          <w:szCs w:val="28"/>
        </w:rPr>
        <w:t>квартал</w:t>
      </w:r>
    </w:p>
    <w:tbl>
      <w:tblPr>
        <w:tblStyle w:val="4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3828"/>
        <w:gridCol w:w="2675"/>
        <w:gridCol w:w="239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>
            <w:pPr>
              <w:pStyle w:val="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3828" w:type="dxa"/>
          </w:tcPr>
          <w:p>
            <w:pPr>
              <w:pStyle w:val="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 об исполнении бюджета сельского поселения «Галкинское» за 9 месяцев 20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2675" w:type="dxa"/>
          </w:tcPr>
          <w:p>
            <w:pPr>
              <w:pStyle w:val="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  сельского поселения «Галкинское»</w:t>
            </w:r>
          </w:p>
        </w:tc>
        <w:tc>
          <w:tcPr>
            <w:tcW w:w="2393" w:type="dxa"/>
          </w:tcPr>
          <w:p>
            <w:pPr>
              <w:pStyle w:val="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>
            <w:pPr>
              <w:pStyle w:val="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3828" w:type="dxa"/>
          </w:tcPr>
          <w:p>
            <w:pPr>
              <w:pStyle w:val="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бюджет сельского поселения </w:t>
            </w:r>
          </w:p>
          <w:p>
            <w:pPr>
              <w:pStyle w:val="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«Галкинское» на 20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2675" w:type="dxa"/>
          </w:tcPr>
          <w:p>
            <w:pPr>
              <w:pStyle w:val="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  сельского поселения «Галкинское»</w:t>
            </w:r>
          </w:p>
        </w:tc>
        <w:tc>
          <w:tcPr>
            <w:tcW w:w="2393" w:type="dxa"/>
          </w:tcPr>
          <w:p>
            <w:pPr>
              <w:pStyle w:val="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>
            <w:pPr>
              <w:pStyle w:val="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3828" w:type="dxa"/>
          </w:tcPr>
          <w:p>
            <w:pPr>
              <w:pStyle w:val="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и дополнений в Устав сельского поселения «Галкинское»</w:t>
            </w:r>
          </w:p>
        </w:tc>
        <w:tc>
          <w:tcPr>
            <w:tcW w:w="2675" w:type="dxa"/>
          </w:tcPr>
          <w:p>
            <w:pPr>
              <w:pStyle w:val="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сельского поселения «Галкинское»</w:t>
            </w:r>
          </w:p>
        </w:tc>
        <w:tc>
          <w:tcPr>
            <w:tcW w:w="2393" w:type="dxa"/>
          </w:tcPr>
          <w:p>
            <w:pPr>
              <w:pStyle w:val="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изменений и дополнений в законодательства РФ и Забайкальского края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>
            <w:pPr>
              <w:pStyle w:val="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</w:p>
        </w:tc>
        <w:tc>
          <w:tcPr>
            <w:tcW w:w="3828" w:type="dxa"/>
          </w:tcPr>
          <w:p>
            <w:pPr>
              <w:pStyle w:val="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 утверждении изменений и дополнений в муниципальные нормативные правовые акты сельского поселения «Галкинское»</w:t>
            </w:r>
          </w:p>
        </w:tc>
        <w:tc>
          <w:tcPr>
            <w:tcW w:w="2675" w:type="dxa"/>
          </w:tcPr>
          <w:p>
            <w:pPr>
              <w:pStyle w:val="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Администрация, Совет сельского поселения «Галкинское</w:t>
            </w:r>
          </w:p>
        </w:tc>
        <w:tc>
          <w:tcPr>
            <w:tcW w:w="2393" w:type="dxa"/>
          </w:tcPr>
          <w:p>
            <w:pPr>
              <w:pStyle w:val="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изменений и дополнений в законодательства РФ и Забайкальского края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>
            <w:pPr>
              <w:pStyle w:val="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6.</w:t>
            </w:r>
          </w:p>
        </w:tc>
        <w:tc>
          <w:tcPr>
            <w:tcW w:w="3828" w:type="dxa"/>
          </w:tcPr>
          <w:p>
            <w:pPr>
              <w:pStyle w:val="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 утверждении  нормативных актов сельского поселения «Галкинское»</w:t>
            </w:r>
          </w:p>
        </w:tc>
        <w:tc>
          <w:tcPr>
            <w:tcW w:w="2675" w:type="dxa"/>
          </w:tcPr>
          <w:p>
            <w:pPr>
              <w:pStyle w:val="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сельского поселения «Галкинское»</w:t>
            </w:r>
          </w:p>
        </w:tc>
        <w:tc>
          <w:tcPr>
            <w:tcW w:w="2393" w:type="dxa"/>
          </w:tcPr>
          <w:p>
            <w:pPr>
              <w:pStyle w:val="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>
            <w:pPr>
              <w:pStyle w:val="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7.</w:t>
            </w:r>
          </w:p>
        </w:tc>
        <w:tc>
          <w:tcPr>
            <w:tcW w:w="3828" w:type="dxa"/>
          </w:tcPr>
          <w:p>
            <w:pPr>
              <w:pStyle w:val="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и проведение сессий Совета сельского поселения «Галкинское»</w:t>
            </w:r>
          </w:p>
        </w:tc>
        <w:tc>
          <w:tcPr>
            <w:tcW w:w="2675" w:type="dxa"/>
          </w:tcPr>
          <w:p>
            <w:pPr>
              <w:pStyle w:val="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Администрация, Совет сельского поселения «Галкинское»</w:t>
            </w:r>
          </w:p>
        </w:tc>
        <w:tc>
          <w:tcPr>
            <w:tcW w:w="2393" w:type="dxa"/>
          </w:tcPr>
          <w:p>
            <w:pPr>
              <w:pStyle w:val="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раз в квартал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>
            <w:pPr>
              <w:pStyle w:val="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8.</w:t>
            </w:r>
          </w:p>
        </w:tc>
        <w:tc>
          <w:tcPr>
            <w:tcW w:w="3828" w:type="dxa"/>
          </w:tcPr>
          <w:p>
            <w:pPr>
              <w:pStyle w:val="7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Проведение выборов депутатов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Государственной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думы РФ</w:t>
            </w:r>
          </w:p>
        </w:tc>
        <w:tc>
          <w:tcPr>
            <w:tcW w:w="2675" w:type="dxa"/>
          </w:tcPr>
          <w:p>
            <w:pPr>
              <w:pStyle w:val="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  сельского поселения «Галкинское»</w:t>
            </w:r>
          </w:p>
        </w:tc>
        <w:tc>
          <w:tcPr>
            <w:tcW w:w="2393" w:type="dxa"/>
          </w:tcPr>
          <w:p>
            <w:pPr>
              <w:pStyle w:val="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>
            <w:pPr>
              <w:pStyle w:val="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9.</w:t>
            </w:r>
          </w:p>
        </w:tc>
        <w:tc>
          <w:tcPr>
            <w:tcW w:w="3828" w:type="dxa"/>
          </w:tcPr>
          <w:p>
            <w:pPr>
              <w:pStyle w:val="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 утверждении плана работы Совета сельского поселения «Галкинское» на первое полугодие  20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22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2675" w:type="dxa"/>
          </w:tcPr>
          <w:p>
            <w:pPr>
              <w:pStyle w:val="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сельского поселения «Галкинское»</w:t>
            </w:r>
          </w:p>
        </w:tc>
        <w:tc>
          <w:tcPr>
            <w:tcW w:w="2393" w:type="dxa"/>
          </w:tcPr>
          <w:p>
            <w:pPr>
              <w:pStyle w:val="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  <w:p>
            <w:pPr>
              <w:pStyle w:val="7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pStyle w:val="7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pStyle w:val="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>
            <w:pPr>
              <w:pStyle w:val="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10. </w:t>
            </w:r>
          </w:p>
        </w:tc>
        <w:tc>
          <w:tcPr>
            <w:tcW w:w="3828" w:type="dxa"/>
          </w:tcPr>
          <w:p>
            <w:pPr>
              <w:pStyle w:val="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Утверждение бюджета сельского поселения  «Галкинское» на 20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22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2675" w:type="dxa"/>
          </w:tcPr>
          <w:p>
            <w:pPr>
              <w:pStyle w:val="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сельского поселения «Галкинское»</w:t>
            </w:r>
          </w:p>
        </w:tc>
        <w:tc>
          <w:tcPr>
            <w:tcW w:w="2393" w:type="dxa"/>
          </w:tcPr>
          <w:p>
            <w:pPr>
              <w:pStyle w:val="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</w:tr>
    </w:tbl>
    <w:p>
      <w:pPr>
        <w:pStyle w:val="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>
      <w:pPr>
        <w:pStyle w:val="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>
      <w:pPr>
        <w:pStyle w:val="7"/>
        <w:rPr>
          <w:rFonts w:ascii="Times New Roman" w:hAnsi="Times New Roman" w:cs="Times New Roman"/>
          <w:sz w:val="28"/>
          <w:szCs w:val="28"/>
        </w:rPr>
      </w:pPr>
    </w:p>
    <w:p>
      <w:pPr>
        <w:pStyle w:val="7"/>
        <w:rPr>
          <w:rFonts w:ascii="Times New Roman" w:hAnsi="Times New Roman" w:cs="Times New Roman"/>
          <w:sz w:val="28"/>
          <w:szCs w:val="28"/>
        </w:rPr>
      </w:pPr>
    </w:p>
    <w:p>
      <w:pPr>
        <w:pStyle w:val="7"/>
        <w:rPr>
          <w:rFonts w:ascii="Times New Roman" w:hAnsi="Times New Roman" w:cs="Times New Roman"/>
          <w:sz w:val="28"/>
          <w:szCs w:val="28"/>
        </w:rPr>
      </w:pPr>
    </w:p>
    <w:p>
      <w:pPr>
        <w:pStyle w:val="7"/>
        <w:rPr>
          <w:rFonts w:ascii="Times New Roman" w:hAnsi="Times New Roman" w:cs="Times New Roman"/>
          <w:sz w:val="28"/>
          <w:szCs w:val="28"/>
        </w:rPr>
      </w:pPr>
    </w:p>
    <w:p>
      <w:pPr>
        <w:pStyle w:val="7"/>
        <w:rPr>
          <w:rFonts w:ascii="Times New Roman" w:hAnsi="Times New Roman" w:cs="Times New Roman"/>
          <w:sz w:val="28"/>
          <w:szCs w:val="28"/>
        </w:rPr>
      </w:pPr>
    </w:p>
    <w:p>
      <w:pPr>
        <w:pStyle w:val="7"/>
        <w:rPr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>
      <w:pPr>
        <w:pStyle w:val="7"/>
        <w:rPr>
          <w:i/>
          <w:sz w:val="28"/>
          <w:szCs w:val="28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CC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Cambria">
    <w:panose1 w:val="02040503050406030204"/>
    <w:charset w:val="CC"/>
    <w:family w:val="roman"/>
    <w:pitch w:val="default"/>
    <w:sig w:usb0="A00002EF" w:usb1="4000004B" w:usb2="00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auto"/>
    <w:pitch w:val="default"/>
    <w:sig w:usb0="A00002EF" w:usb1="4000004B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40F"/>
    <w:rsid w:val="000213CB"/>
    <w:rsid w:val="00055569"/>
    <w:rsid w:val="000C0AAD"/>
    <w:rsid w:val="000F2E74"/>
    <w:rsid w:val="000F48EA"/>
    <w:rsid w:val="00122BB1"/>
    <w:rsid w:val="001277FA"/>
    <w:rsid w:val="00164FBE"/>
    <w:rsid w:val="00174DE8"/>
    <w:rsid w:val="00212E40"/>
    <w:rsid w:val="00220647"/>
    <w:rsid w:val="00237490"/>
    <w:rsid w:val="00245C54"/>
    <w:rsid w:val="00250A5F"/>
    <w:rsid w:val="002754DF"/>
    <w:rsid w:val="00281528"/>
    <w:rsid w:val="002817C2"/>
    <w:rsid w:val="002A28E0"/>
    <w:rsid w:val="002A7BDB"/>
    <w:rsid w:val="00374F67"/>
    <w:rsid w:val="003D3425"/>
    <w:rsid w:val="003E3EAA"/>
    <w:rsid w:val="00451F8D"/>
    <w:rsid w:val="004526C7"/>
    <w:rsid w:val="00453BFF"/>
    <w:rsid w:val="00462494"/>
    <w:rsid w:val="0046508D"/>
    <w:rsid w:val="004742E4"/>
    <w:rsid w:val="004754C4"/>
    <w:rsid w:val="004C12FE"/>
    <w:rsid w:val="004E3DBA"/>
    <w:rsid w:val="00512A64"/>
    <w:rsid w:val="0060340F"/>
    <w:rsid w:val="00637B04"/>
    <w:rsid w:val="00662B69"/>
    <w:rsid w:val="006C1E7C"/>
    <w:rsid w:val="00750A63"/>
    <w:rsid w:val="0075502E"/>
    <w:rsid w:val="00803AB9"/>
    <w:rsid w:val="008A3395"/>
    <w:rsid w:val="008B37D7"/>
    <w:rsid w:val="008F28B4"/>
    <w:rsid w:val="009360F0"/>
    <w:rsid w:val="0093736E"/>
    <w:rsid w:val="0095107C"/>
    <w:rsid w:val="00981967"/>
    <w:rsid w:val="009C2BBE"/>
    <w:rsid w:val="009E5EBB"/>
    <w:rsid w:val="00A459E5"/>
    <w:rsid w:val="00B30394"/>
    <w:rsid w:val="00B66A0F"/>
    <w:rsid w:val="00BB2D19"/>
    <w:rsid w:val="00BC07CC"/>
    <w:rsid w:val="00D15DCE"/>
    <w:rsid w:val="00D72777"/>
    <w:rsid w:val="00D93D3E"/>
    <w:rsid w:val="00DD68A6"/>
    <w:rsid w:val="00E11D86"/>
    <w:rsid w:val="00E22E1D"/>
    <w:rsid w:val="00E3172A"/>
    <w:rsid w:val="00E5724F"/>
    <w:rsid w:val="00E778CD"/>
    <w:rsid w:val="00ED64BD"/>
    <w:rsid w:val="00EE3B32"/>
    <w:rsid w:val="00EE6E35"/>
    <w:rsid w:val="00F01CAE"/>
    <w:rsid w:val="00F32281"/>
    <w:rsid w:val="00F80833"/>
    <w:rsid w:val="00FF6033"/>
    <w:rsid w:val="0D682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9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6">
    <w:name w:val="Normal (Web)"/>
    <w:basedOn w:val="1"/>
    <w:semiHidden/>
    <w:unhideWhenUsed/>
    <w:uiPriority w:val="99"/>
    <w:rPr>
      <w:rFonts w:ascii="Times New Roman" w:hAnsi="Times New Roman" w:cs="Times New Roman"/>
      <w:sz w:val="24"/>
      <w:szCs w:val="24"/>
    </w:rPr>
  </w:style>
  <w:style w:type="paragraph" w:styleId="7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8">
    <w:name w:val="Заголовок 1 Знак"/>
    <w:basedOn w:val="3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9">
    <w:name w:val="Текст выноски Знак"/>
    <w:basedOn w:val="3"/>
    <w:link w:val="5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570</Words>
  <Characters>3255</Characters>
  <Lines>27</Lines>
  <Paragraphs>7</Paragraphs>
  <TotalTime>129</TotalTime>
  <ScaleCrop>false</ScaleCrop>
  <LinksUpToDate>false</LinksUpToDate>
  <CharactersWithSpaces>3818</CharactersWithSpaces>
  <Application>WPS Office_11.2.0.10176_F1E327BC-269C-435d-A152-05C5408002CA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2018-05-25T05:21:00Z</dcterms:created>
  <dc:creator>Васильевна</dc:creator>
  <cp:lastModifiedBy>васильевна</cp:lastModifiedBy>
  <cp:lastPrinted>2021-06-23T06:13:41Z</cp:lastPrinted>
  <dcterms:modified xsi:type="dcterms:W3CDTF">2021-06-23T06:39:22Z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1049-11.2.0.10176</vt:lpwstr>
  </property>
</Properties>
</file>